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CF50E" w14:textId="58B4F1AF" w:rsidR="000F705E" w:rsidRDefault="00C61D3D" w:rsidP="002E4C20">
      <w:pPr>
        <w:spacing w:after="0" w:line="240" w:lineRule="auto"/>
        <w:ind w:left="-57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2B96DCAA" wp14:editId="559C255F">
            <wp:extent cx="762635" cy="762635"/>
            <wp:effectExtent l="0" t="0" r="0" b="0"/>
            <wp:docPr id="1" name="Pilt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lt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635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DDEC1" w14:textId="4E312B47" w:rsidR="00434CCF" w:rsidRPr="004349E4" w:rsidRDefault="00434CCF" w:rsidP="00224E02">
      <w:pPr>
        <w:spacing w:after="0" w:line="240" w:lineRule="auto"/>
        <w:ind w:left="-57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E1990A" w14:textId="13DB0D94" w:rsidR="00FA674A" w:rsidRDefault="00FE061C" w:rsidP="00224E02">
      <w:pPr>
        <w:spacing w:after="0" w:line="240" w:lineRule="auto"/>
        <w:ind w:left="-5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A674A">
        <w:rPr>
          <w:rFonts w:ascii="Times New Roman" w:eastAsia="Calibri" w:hAnsi="Times New Roman" w:cs="Times New Roman"/>
          <w:b/>
          <w:sz w:val="24"/>
          <w:szCs w:val="24"/>
        </w:rPr>
        <w:t xml:space="preserve">Aktsiaselts </w:t>
      </w:r>
      <w:r w:rsidR="00FA674A" w:rsidRPr="00FA674A">
        <w:rPr>
          <w:rFonts w:ascii="Times New Roman" w:eastAsia="Calibri" w:hAnsi="Times New Roman" w:cs="Times New Roman"/>
          <w:b/>
          <w:sz w:val="24"/>
          <w:szCs w:val="24"/>
        </w:rPr>
        <w:t>Tallinna Linnatranspor</w:t>
      </w:r>
      <w:r>
        <w:rPr>
          <w:rFonts w:ascii="Times New Roman" w:eastAsia="Calibri" w:hAnsi="Times New Roman" w:cs="Times New Roman"/>
          <w:b/>
          <w:sz w:val="24"/>
          <w:szCs w:val="24"/>
        </w:rPr>
        <w:t>t</w:t>
      </w:r>
    </w:p>
    <w:p w14:paraId="4A194D56" w14:textId="77777777" w:rsidR="00224E02" w:rsidRPr="00224E02" w:rsidRDefault="00224E02" w:rsidP="00224E02">
      <w:pPr>
        <w:spacing w:after="0" w:line="240" w:lineRule="auto"/>
        <w:ind w:left="-5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B8BFBF" w14:textId="77777777" w:rsidR="00224E02" w:rsidRDefault="00224E02" w:rsidP="00224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224E0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TEHNILINE KIRJELDUS</w:t>
      </w:r>
    </w:p>
    <w:p w14:paraId="15A0E49F" w14:textId="77777777" w:rsidR="00224E02" w:rsidRPr="00224E02" w:rsidRDefault="00224E02" w:rsidP="008C68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2D05400" w14:textId="7F02542A" w:rsidR="00DF27B6" w:rsidRPr="00DF27B6" w:rsidRDefault="00DF27B6" w:rsidP="001B2985">
      <w:pPr>
        <w:pStyle w:val="Loendilik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7B6">
        <w:rPr>
          <w:rFonts w:ascii="Times New Roman" w:hAnsi="Times New Roman" w:cs="Times New Roman"/>
          <w:b/>
          <w:bCs/>
          <w:sz w:val="24"/>
          <w:szCs w:val="24"/>
        </w:rPr>
        <w:t>Äripinna kirjeldus</w:t>
      </w:r>
    </w:p>
    <w:p w14:paraId="4D336542" w14:textId="49160857" w:rsidR="00DF27B6" w:rsidRPr="00DF27B6" w:rsidRDefault="00DF27B6" w:rsidP="001B2985">
      <w:pPr>
        <w:pStyle w:val="Loendilik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27B6">
        <w:rPr>
          <w:rFonts w:ascii="Times New Roman" w:hAnsi="Times New Roman" w:cs="Times New Roman"/>
          <w:sz w:val="24"/>
          <w:szCs w:val="24"/>
        </w:rPr>
        <w:t>TLT annab üürile kinnistu koos hoonega aadressil Paldiski mnt 123, kinnistu üldpindalaga 1498 m² ning sellel asuva hoone suletud netopindalaga 553,3 m².</w:t>
      </w:r>
    </w:p>
    <w:p w14:paraId="47C065F9" w14:textId="17237D3B" w:rsidR="00DF27B6" w:rsidRPr="00DF27B6" w:rsidRDefault="00DF27B6" w:rsidP="001B2985">
      <w:pPr>
        <w:pStyle w:val="Loendilik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27B6">
        <w:rPr>
          <w:rFonts w:ascii="Times New Roman" w:hAnsi="Times New Roman" w:cs="Times New Roman"/>
          <w:sz w:val="24"/>
          <w:szCs w:val="24"/>
        </w:rPr>
        <w:t>Hoones on büroo-, lao-, tootmis- või muuks äriliseks tegevuseks sobivad ruumid ning remondikanaliga garaaž. Kinnistu asendiplaan on esitatud Lisas 2 ja hoone plaanid Lisas 3.</w:t>
      </w:r>
    </w:p>
    <w:p w14:paraId="3B14E8DC" w14:textId="0D9C1A9E" w:rsidR="00DF27B6" w:rsidRPr="00DF27B6" w:rsidRDefault="00DF27B6" w:rsidP="001B2985">
      <w:pPr>
        <w:pStyle w:val="Loendilik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27B6">
        <w:rPr>
          <w:rFonts w:ascii="Times New Roman" w:hAnsi="Times New Roman" w:cs="Times New Roman"/>
          <w:sz w:val="24"/>
          <w:szCs w:val="24"/>
        </w:rPr>
        <w:t>Üürile antav ese on kavandatud vabanema 21.10.2026 ning antakse uuele üürnikule üle pärast senise üürisuhte lõppemist ja ruumide vabastamist.</w:t>
      </w:r>
    </w:p>
    <w:p w14:paraId="2C360CE0" w14:textId="11137F26" w:rsidR="00DF27B6" w:rsidRPr="00DF27B6" w:rsidRDefault="00DF27B6" w:rsidP="001B2985">
      <w:pPr>
        <w:pStyle w:val="Loendilik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27B6">
        <w:rPr>
          <w:rFonts w:ascii="Times New Roman" w:hAnsi="Times New Roman" w:cs="Times New Roman"/>
          <w:sz w:val="24"/>
          <w:szCs w:val="24"/>
        </w:rPr>
        <w:t>Üürileping sõlmitakse esialgu üheks (1) aastaks, kuna kinnistul on käimas detailplaneeringu menetlus.</w:t>
      </w:r>
    </w:p>
    <w:p w14:paraId="19B3DD61" w14:textId="45F341E5" w:rsidR="00ED210E" w:rsidRDefault="00DF27B6" w:rsidP="001B2985">
      <w:pPr>
        <w:pStyle w:val="Loendilik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27B6">
        <w:rPr>
          <w:rFonts w:ascii="Times New Roman" w:hAnsi="Times New Roman" w:cs="Times New Roman"/>
          <w:sz w:val="24"/>
          <w:szCs w:val="24"/>
        </w:rPr>
        <w:t>Detailplaneeringu kehtestamise järel võib muutuda kinnistu edasine kasutusotstarve ning TLT jätab endale õiguse otsustada kinnistu edasise kasutamise või võõrandamise üle.</w:t>
      </w:r>
    </w:p>
    <w:p w14:paraId="7EBB7EFF" w14:textId="77777777" w:rsidR="00825951" w:rsidRPr="00825951" w:rsidRDefault="00825951" w:rsidP="00825951">
      <w:pPr>
        <w:pStyle w:val="Loendilik"/>
        <w:spacing w:after="0"/>
        <w:ind w:left="960"/>
        <w:jc w:val="both"/>
        <w:rPr>
          <w:rFonts w:ascii="Times New Roman" w:hAnsi="Times New Roman" w:cs="Times New Roman"/>
          <w:sz w:val="24"/>
          <w:szCs w:val="24"/>
        </w:rPr>
      </w:pPr>
    </w:p>
    <w:p w14:paraId="6AAC186D" w14:textId="1763D0E3" w:rsidR="00DF27B6" w:rsidRPr="001B2985" w:rsidRDefault="00DF27B6" w:rsidP="001B2985">
      <w:pPr>
        <w:pStyle w:val="Loendilik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2985">
        <w:rPr>
          <w:rFonts w:ascii="Times New Roman" w:hAnsi="Times New Roman" w:cs="Times New Roman"/>
          <w:b/>
          <w:bCs/>
          <w:sz w:val="24"/>
          <w:szCs w:val="24"/>
        </w:rPr>
        <w:t>Üürnik on kohustatud:</w:t>
      </w:r>
    </w:p>
    <w:p w14:paraId="67320E9F" w14:textId="0136F227" w:rsidR="00DF27B6" w:rsidRPr="001B2985" w:rsidRDefault="00B76D19" w:rsidP="001B2985">
      <w:pPr>
        <w:pStyle w:val="Loendilik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2985">
        <w:rPr>
          <w:rFonts w:ascii="Times New Roman" w:hAnsi="Times New Roman" w:cs="Times New Roman"/>
          <w:sz w:val="24"/>
          <w:szCs w:val="24"/>
        </w:rPr>
        <w:t>J</w:t>
      </w:r>
      <w:r w:rsidR="00DF27B6" w:rsidRPr="001B2985">
        <w:rPr>
          <w:rFonts w:ascii="Times New Roman" w:hAnsi="Times New Roman" w:cs="Times New Roman"/>
          <w:sz w:val="24"/>
          <w:szCs w:val="24"/>
        </w:rPr>
        <w:t>ärgima tuleohutus-, tervisekaitse- ja muid kehtivaid nõudeid ning eeskirju, sealhulgas ning täitma oma tegevuses kohalduvaid õigusakte;</w:t>
      </w:r>
    </w:p>
    <w:p w14:paraId="3AE01B20" w14:textId="3AB7B499" w:rsidR="00C6748D" w:rsidRPr="001B2985" w:rsidRDefault="00C6748D" w:rsidP="001B2985">
      <w:pPr>
        <w:pStyle w:val="Loendilik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2985">
        <w:rPr>
          <w:rFonts w:ascii="Times New Roman" w:hAnsi="Times New Roman" w:cs="Times New Roman"/>
          <w:sz w:val="24"/>
          <w:szCs w:val="24"/>
        </w:rPr>
        <w:t>Tagama äripinna heaperemeheliku kasutamise ja korrashoiu ning korraldama omal kulul kinnistu heakorraga seotud tegevused.</w:t>
      </w:r>
    </w:p>
    <w:p w14:paraId="152E1AD6" w14:textId="1B30ED41" w:rsidR="00DF27B6" w:rsidRPr="001B2985" w:rsidRDefault="00B76D19" w:rsidP="001B2985">
      <w:pPr>
        <w:pStyle w:val="Loendilik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2985">
        <w:rPr>
          <w:rFonts w:ascii="Times New Roman" w:hAnsi="Times New Roman" w:cs="Times New Roman"/>
          <w:sz w:val="24"/>
          <w:szCs w:val="24"/>
        </w:rPr>
        <w:t>S</w:t>
      </w:r>
      <w:r w:rsidR="00DF27B6" w:rsidRPr="001B2985">
        <w:rPr>
          <w:rFonts w:ascii="Times New Roman" w:hAnsi="Times New Roman" w:cs="Times New Roman"/>
          <w:sz w:val="24"/>
          <w:szCs w:val="24"/>
        </w:rPr>
        <w:t>õlmima oma äritegevuseks vajalike teenuste osutajatega lepingud (sh jäätmekäitlus, internetiühendus, kaardi-, mobiili- ja sularahamaksete vastuvõtmine jms);</w:t>
      </w:r>
    </w:p>
    <w:p w14:paraId="35D831DD" w14:textId="77777777" w:rsidR="00340B3D" w:rsidRDefault="00B76D19" w:rsidP="001B2985">
      <w:pPr>
        <w:pStyle w:val="Loendilik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2985">
        <w:rPr>
          <w:rFonts w:ascii="Times New Roman" w:hAnsi="Times New Roman" w:cs="Times New Roman"/>
          <w:sz w:val="24"/>
          <w:szCs w:val="24"/>
        </w:rPr>
        <w:t>T</w:t>
      </w:r>
      <w:r w:rsidR="00DF27B6" w:rsidRPr="001B2985">
        <w:rPr>
          <w:rFonts w:ascii="Times New Roman" w:hAnsi="Times New Roman" w:cs="Times New Roman"/>
          <w:sz w:val="24"/>
          <w:szCs w:val="24"/>
        </w:rPr>
        <w:t>asuma kõrval- ja kommunaalkulud vastavalt tegelikule tarbimisele</w:t>
      </w:r>
    </w:p>
    <w:p w14:paraId="24C84F1F" w14:textId="20254C41" w:rsidR="00DF27B6" w:rsidRPr="001B2985" w:rsidRDefault="00340B3D" w:rsidP="001B2985">
      <w:pPr>
        <w:pStyle w:val="Loendilik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DF27B6" w:rsidRPr="001B2985">
        <w:rPr>
          <w:rFonts w:ascii="Times New Roman" w:hAnsi="Times New Roman" w:cs="Times New Roman"/>
          <w:sz w:val="24"/>
          <w:szCs w:val="24"/>
        </w:rPr>
        <w:t>itte andma ruume</w:t>
      </w:r>
      <w:r>
        <w:rPr>
          <w:rFonts w:ascii="Times New Roman" w:hAnsi="Times New Roman" w:cs="Times New Roman"/>
          <w:sz w:val="24"/>
          <w:szCs w:val="24"/>
        </w:rPr>
        <w:t xml:space="preserve"> või kinnistut</w:t>
      </w:r>
      <w:r w:rsidR="00DF27B6" w:rsidRPr="001B2985">
        <w:rPr>
          <w:rFonts w:ascii="Times New Roman" w:hAnsi="Times New Roman" w:cs="Times New Roman"/>
          <w:sz w:val="24"/>
          <w:szCs w:val="24"/>
        </w:rPr>
        <w:t xml:space="preserve"> allüürile;</w:t>
      </w:r>
    </w:p>
    <w:p w14:paraId="339027C3" w14:textId="16845570" w:rsidR="00DF27B6" w:rsidRPr="001B2985" w:rsidRDefault="00B76D19" w:rsidP="001B2985">
      <w:pPr>
        <w:pStyle w:val="Loendilik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2985">
        <w:rPr>
          <w:rFonts w:ascii="Times New Roman" w:hAnsi="Times New Roman" w:cs="Times New Roman"/>
          <w:sz w:val="24"/>
          <w:szCs w:val="24"/>
        </w:rPr>
        <w:t>O</w:t>
      </w:r>
      <w:r w:rsidR="00DF27B6" w:rsidRPr="001B2985">
        <w:rPr>
          <w:rFonts w:ascii="Times New Roman" w:hAnsi="Times New Roman" w:cs="Times New Roman"/>
          <w:sz w:val="24"/>
          <w:szCs w:val="24"/>
        </w:rPr>
        <w:t>mama head maksekäitumist ja täitma korrektselt rahalisi kohustusi;</w:t>
      </w:r>
    </w:p>
    <w:p w14:paraId="3C5232F7" w14:textId="4CBFC9A8" w:rsidR="00DF27B6" w:rsidRDefault="00B76D19" w:rsidP="001B2985">
      <w:pPr>
        <w:pStyle w:val="Loendilik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2985">
        <w:rPr>
          <w:rFonts w:ascii="Times New Roman" w:hAnsi="Times New Roman" w:cs="Times New Roman"/>
          <w:sz w:val="24"/>
          <w:szCs w:val="24"/>
        </w:rPr>
        <w:t>A</w:t>
      </w:r>
      <w:r w:rsidR="00DF27B6" w:rsidRPr="001B2985">
        <w:rPr>
          <w:rFonts w:ascii="Times New Roman" w:hAnsi="Times New Roman" w:cs="Times New Roman"/>
          <w:sz w:val="24"/>
          <w:szCs w:val="24"/>
        </w:rPr>
        <w:t>rvestama, et üüritasu ei sisalda küttekulusid</w:t>
      </w:r>
      <w:r w:rsidR="00262DD1" w:rsidRPr="001B2985">
        <w:rPr>
          <w:rFonts w:ascii="Times New Roman" w:hAnsi="Times New Roman" w:cs="Times New Roman"/>
          <w:sz w:val="24"/>
          <w:szCs w:val="24"/>
        </w:rPr>
        <w:t xml:space="preserve">, </w:t>
      </w:r>
      <w:r w:rsidR="00DF27B6" w:rsidRPr="001B2985">
        <w:rPr>
          <w:rFonts w:ascii="Times New Roman" w:hAnsi="Times New Roman" w:cs="Times New Roman"/>
          <w:sz w:val="24"/>
          <w:szCs w:val="24"/>
        </w:rPr>
        <w:t>vee</w:t>
      </w:r>
      <w:r w:rsidR="00262DD1" w:rsidRPr="001B2985">
        <w:rPr>
          <w:rFonts w:ascii="Times New Roman" w:hAnsi="Times New Roman" w:cs="Times New Roman"/>
          <w:sz w:val="24"/>
          <w:szCs w:val="24"/>
        </w:rPr>
        <w:t xml:space="preserve"> ega elektri</w:t>
      </w:r>
      <w:r w:rsidR="00DF27B6" w:rsidRPr="001B2985">
        <w:rPr>
          <w:rFonts w:ascii="Times New Roman" w:hAnsi="Times New Roman" w:cs="Times New Roman"/>
          <w:sz w:val="24"/>
          <w:szCs w:val="24"/>
        </w:rPr>
        <w:t xml:space="preserve"> tarbimist. </w:t>
      </w:r>
    </w:p>
    <w:p w14:paraId="629EE7DA" w14:textId="3007656A" w:rsidR="00591B66" w:rsidRPr="001B2985" w:rsidRDefault="00591B66" w:rsidP="001B2985">
      <w:pPr>
        <w:pStyle w:val="Loendilik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2985">
        <w:rPr>
          <w:rFonts w:ascii="Times New Roman" w:hAnsi="Times New Roman" w:cs="Times New Roman"/>
          <w:sz w:val="24"/>
          <w:szCs w:val="24"/>
        </w:rPr>
        <w:t>Arvestama, et üüritasu ei sisalda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77EE">
        <w:rPr>
          <w:rFonts w:ascii="Times New Roman" w:hAnsi="Times New Roman" w:cs="Times New Roman"/>
          <w:sz w:val="24"/>
          <w:szCs w:val="24"/>
        </w:rPr>
        <w:t>hoone hooldus ega heakorrakulusid.</w:t>
      </w:r>
    </w:p>
    <w:p w14:paraId="1B037F9E" w14:textId="77777777" w:rsidR="00825951" w:rsidRPr="00ED210E" w:rsidRDefault="00825951" w:rsidP="00ED2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3EF7778" w14:textId="77777777" w:rsidR="00DF27B6" w:rsidRPr="00B76D19" w:rsidRDefault="00DF27B6" w:rsidP="00ED210E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6D19">
        <w:rPr>
          <w:rFonts w:ascii="Times New Roman" w:hAnsi="Times New Roman" w:cs="Times New Roman"/>
          <w:b/>
          <w:bCs/>
          <w:sz w:val="24"/>
          <w:szCs w:val="24"/>
        </w:rPr>
        <w:t>3. Pakkumuse esitamine</w:t>
      </w:r>
    </w:p>
    <w:p w14:paraId="54C71826" w14:textId="77777777" w:rsidR="00DF27B6" w:rsidRPr="00ED210E" w:rsidRDefault="00DF27B6" w:rsidP="00ED2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D210E">
        <w:rPr>
          <w:rFonts w:ascii="Times New Roman" w:hAnsi="Times New Roman" w:cs="Times New Roman"/>
          <w:sz w:val="24"/>
          <w:szCs w:val="24"/>
        </w:rPr>
        <w:t>3.1. Pakkumus peab sisaldama ettevõtte nime ja registrikoodi, lühikirjeldust kavandatavast tegevusest, pakutavat üürihinda ning kontaktandmeid.</w:t>
      </w:r>
    </w:p>
    <w:p w14:paraId="74F656AC" w14:textId="267D60BA" w:rsidR="00DF27B6" w:rsidRPr="00ED210E" w:rsidRDefault="00DF27B6" w:rsidP="00ED2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D210E">
        <w:rPr>
          <w:rFonts w:ascii="Times New Roman" w:hAnsi="Times New Roman" w:cs="Times New Roman"/>
          <w:sz w:val="24"/>
          <w:szCs w:val="24"/>
        </w:rPr>
        <w:t xml:space="preserve">3.2. Pakkumisi oodatakse kuni </w:t>
      </w:r>
      <w:r w:rsidR="00EC11A8">
        <w:rPr>
          <w:rFonts w:ascii="Times New Roman" w:hAnsi="Times New Roman" w:cs="Times New Roman"/>
          <w:sz w:val="24"/>
          <w:szCs w:val="24"/>
        </w:rPr>
        <w:t>25</w:t>
      </w:r>
      <w:r w:rsidRPr="00ED210E">
        <w:rPr>
          <w:rFonts w:ascii="Times New Roman" w:hAnsi="Times New Roman" w:cs="Times New Roman"/>
          <w:sz w:val="24"/>
          <w:szCs w:val="24"/>
        </w:rPr>
        <w:t>.0</w:t>
      </w:r>
      <w:r w:rsidR="00EC11A8">
        <w:rPr>
          <w:rFonts w:ascii="Times New Roman" w:hAnsi="Times New Roman" w:cs="Times New Roman"/>
          <w:sz w:val="24"/>
          <w:szCs w:val="24"/>
        </w:rPr>
        <w:t>9</w:t>
      </w:r>
      <w:r w:rsidRPr="00ED210E">
        <w:rPr>
          <w:rFonts w:ascii="Times New Roman" w:hAnsi="Times New Roman" w:cs="Times New Roman"/>
          <w:sz w:val="24"/>
          <w:szCs w:val="24"/>
        </w:rPr>
        <w:t>.2026.</w:t>
      </w:r>
    </w:p>
    <w:p w14:paraId="0A7B6ED7" w14:textId="6F9FFD61" w:rsidR="00507F80" w:rsidRDefault="00DF27B6" w:rsidP="00856B0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D210E">
        <w:rPr>
          <w:rFonts w:ascii="Times New Roman" w:hAnsi="Times New Roman" w:cs="Times New Roman"/>
          <w:sz w:val="24"/>
          <w:szCs w:val="24"/>
        </w:rPr>
        <w:t>3.3. Objektiga on võimalik tutvuda eelneval kokkuleppel.</w:t>
      </w:r>
    </w:p>
    <w:p w14:paraId="0FEC6A06" w14:textId="77777777" w:rsidR="00856B03" w:rsidRDefault="00856B03" w:rsidP="00856B0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A266DB5" w14:textId="77777777" w:rsidR="00856B03" w:rsidRPr="00856B03" w:rsidRDefault="00856B03" w:rsidP="00856B03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B03">
        <w:rPr>
          <w:rFonts w:ascii="Times New Roman" w:hAnsi="Times New Roman" w:cs="Times New Roman"/>
          <w:b/>
          <w:bCs/>
          <w:sz w:val="24"/>
          <w:szCs w:val="24"/>
        </w:rPr>
        <w:t>4. Pakkumuste hindamine</w:t>
      </w:r>
    </w:p>
    <w:p w14:paraId="7F4B6E2D" w14:textId="77777777" w:rsidR="00856B03" w:rsidRPr="00856B03" w:rsidRDefault="00856B03" w:rsidP="00856B0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56B03">
        <w:rPr>
          <w:rFonts w:ascii="Times New Roman" w:hAnsi="Times New Roman" w:cs="Times New Roman"/>
          <w:b/>
          <w:bCs/>
          <w:sz w:val="24"/>
          <w:szCs w:val="24"/>
        </w:rPr>
        <w:t>4.1.</w:t>
      </w:r>
      <w:r w:rsidRPr="00856B03">
        <w:rPr>
          <w:rFonts w:ascii="Times New Roman" w:hAnsi="Times New Roman" w:cs="Times New Roman"/>
          <w:sz w:val="24"/>
          <w:szCs w:val="24"/>
        </w:rPr>
        <w:t xml:space="preserve"> TLT valib üürniku, arvestades pakutavat üürihinda, kavandatava tegevuse sobivust ning pakkuja usaldusväärsust.</w:t>
      </w:r>
    </w:p>
    <w:p w14:paraId="0BCEA1BF" w14:textId="77777777" w:rsidR="00856B03" w:rsidRPr="00856B03" w:rsidRDefault="00856B03" w:rsidP="00856B0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56B03">
        <w:rPr>
          <w:rFonts w:ascii="Times New Roman" w:hAnsi="Times New Roman" w:cs="Times New Roman"/>
          <w:b/>
          <w:bCs/>
          <w:sz w:val="24"/>
          <w:szCs w:val="24"/>
        </w:rPr>
        <w:t>4.2.</w:t>
      </w:r>
      <w:r w:rsidRPr="00856B03">
        <w:rPr>
          <w:rFonts w:ascii="Times New Roman" w:hAnsi="Times New Roman" w:cs="Times New Roman"/>
          <w:sz w:val="24"/>
          <w:szCs w:val="24"/>
        </w:rPr>
        <w:t xml:space="preserve"> TLT-l on õigus küsida pakkujalt täiendavaid andmeid või selgitusi.</w:t>
      </w:r>
    </w:p>
    <w:p w14:paraId="111FD75C" w14:textId="77777777" w:rsidR="00856B03" w:rsidRPr="00856B03" w:rsidRDefault="00856B03" w:rsidP="00856B0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56B03">
        <w:rPr>
          <w:rFonts w:ascii="Times New Roman" w:hAnsi="Times New Roman" w:cs="Times New Roman"/>
          <w:b/>
          <w:bCs/>
          <w:sz w:val="24"/>
          <w:szCs w:val="24"/>
        </w:rPr>
        <w:t>4.3.</w:t>
      </w:r>
      <w:r w:rsidRPr="00856B03">
        <w:rPr>
          <w:rFonts w:ascii="Times New Roman" w:hAnsi="Times New Roman" w:cs="Times New Roman"/>
          <w:sz w:val="24"/>
          <w:szCs w:val="24"/>
        </w:rPr>
        <w:t xml:space="preserve"> TLT ei ole kohustatud sõlmima üürilepingut kõrgeima hinnaga pakkumuse esitajaga ega ühegi pakkujaga.</w:t>
      </w:r>
    </w:p>
    <w:p w14:paraId="16C1727D" w14:textId="77777777" w:rsidR="001257CC" w:rsidRDefault="001257CC" w:rsidP="001B2985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16188AA8" w14:textId="24882A09" w:rsidR="00DF27B6" w:rsidRPr="00ED210E" w:rsidRDefault="00DF27B6" w:rsidP="001B2985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D210E">
        <w:rPr>
          <w:rFonts w:ascii="Times New Roman" w:hAnsi="Times New Roman" w:cs="Times New Roman"/>
          <w:sz w:val="24"/>
          <w:szCs w:val="24"/>
        </w:rPr>
        <w:t>Lisainfo:</w:t>
      </w:r>
    </w:p>
    <w:p w14:paraId="468C0953" w14:textId="77777777" w:rsidR="00DF27B6" w:rsidRPr="00ED210E" w:rsidRDefault="00DF27B6" w:rsidP="001B2985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ED210E">
        <w:rPr>
          <w:rFonts w:ascii="Times New Roman" w:hAnsi="Times New Roman" w:cs="Times New Roman"/>
          <w:sz w:val="24"/>
          <w:szCs w:val="24"/>
        </w:rPr>
        <w:t>Reeli Trumm</w:t>
      </w:r>
      <w:r w:rsidRPr="00ED210E">
        <w:rPr>
          <w:rFonts w:ascii="Times New Roman" w:hAnsi="Times New Roman" w:cs="Times New Roman"/>
          <w:sz w:val="24"/>
          <w:szCs w:val="24"/>
        </w:rPr>
        <w:br/>
        <w:t>tel +372 5664 6886</w:t>
      </w:r>
      <w:r w:rsidRPr="00ED210E">
        <w:rPr>
          <w:rFonts w:ascii="Times New Roman" w:hAnsi="Times New Roman" w:cs="Times New Roman"/>
          <w:sz w:val="24"/>
          <w:szCs w:val="24"/>
        </w:rPr>
        <w:br/>
        <w:t>e-post: reeli.trumm@tlt.ee</w:t>
      </w:r>
    </w:p>
    <w:sectPr w:rsidR="00DF27B6" w:rsidRPr="00ED210E" w:rsidSect="00224E02">
      <w:footerReference w:type="default" r:id="rId11"/>
      <w:footerReference w:type="first" r:id="rId12"/>
      <w:pgSz w:w="11906" w:h="16838" w:code="9"/>
      <w:pgMar w:top="680" w:right="851" w:bottom="680" w:left="1701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1D7A3" w14:textId="77777777" w:rsidR="00545930" w:rsidRDefault="00545930" w:rsidP="00224E02">
      <w:pPr>
        <w:spacing w:after="0" w:line="240" w:lineRule="auto"/>
      </w:pPr>
      <w:r>
        <w:separator/>
      </w:r>
    </w:p>
  </w:endnote>
  <w:endnote w:type="continuationSeparator" w:id="0">
    <w:p w14:paraId="346919F8" w14:textId="77777777" w:rsidR="00545930" w:rsidRDefault="00545930" w:rsidP="00224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298399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1F8A9E9" w14:textId="77777777" w:rsidR="00224E02" w:rsidRPr="00224E02" w:rsidRDefault="00224E02">
        <w:pPr>
          <w:pStyle w:val="Jalus"/>
          <w:jc w:val="center"/>
          <w:rPr>
            <w:sz w:val="20"/>
            <w:szCs w:val="20"/>
          </w:rPr>
        </w:pPr>
        <w:r w:rsidRPr="00224E02">
          <w:rPr>
            <w:sz w:val="20"/>
            <w:szCs w:val="20"/>
          </w:rPr>
          <w:fldChar w:fldCharType="begin"/>
        </w:r>
        <w:r w:rsidRPr="00224E02">
          <w:rPr>
            <w:sz w:val="20"/>
            <w:szCs w:val="20"/>
          </w:rPr>
          <w:instrText>PAGE   \* MERGEFORMAT</w:instrText>
        </w:r>
        <w:r w:rsidRPr="00224E02">
          <w:rPr>
            <w:sz w:val="20"/>
            <w:szCs w:val="20"/>
          </w:rPr>
          <w:fldChar w:fldCharType="separate"/>
        </w:r>
        <w:r w:rsidRPr="00224E02">
          <w:rPr>
            <w:sz w:val="20"/>
            <w:szCs w:val="20"/>
          </w:rPr>
          <w:t>2</w:t>
        </w:r>
        <w:r w:rsidRPr="00224E02">
          <w:rPr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3754230"/>
      <w:docPartObj>
        <w:docPartGallery w:val="Page Numbers (Bottom of Page)"/>
        <w:docPartUnique/>
      </w:docPartObj>
    </w:sdtPr>
    <w:sdtContent>
      <w:p w14:paraId="5922DF3C" w14:textId="4BA39527" w:rsidR="0076082F" w:rsidRDefault="0076082F">
        <w:pPr>
          <w:pStyle w:val="Jalus"/>
          <w:jc w:val="center"/>
        </w:pPr>
        <w:r w:rsidRPr="0076082F">
          <w:rPr>
            <w:sz w:val="20"/>
            <w:szCs w:val="20"/>
          </w:rPr>
          <w:fldChar w:fldCharType="begin"/>
        </w:r>
        <w:r w:rsidRPr="0076082F">
          <w:rPr>
            <w:sz w:val="20"/>
            <w:szCs w:val="20"/>
          </w:rPr>
          <w:instrText>PAGE   \* MERGEFORMAT</w:instrText>
        </w:r>
        <w:r w:rsidRPr="0076082F">
          <w:rPr>
            <w:sz w:val="20"/>
            <w:szCs w:val="20"/>
          </w:rPr>
          <w:fldChar w:fldCharType="separate"/>
        </w:r>
        <w:r w:rsidRPr="0076082F">
          <w:rPr>
            <w:sz w:val="20"/>
            <w:szCs w:val="20"/>
          </w:rPr>
          <w:t>2</w:t>
        </w:r>
        <w:r w:rsidRPr="0076082F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23B4E" w14:textId="77777777" w:rsidR="00545930" w:rsidRDefault="00545930" w:rsidP="00224E02">
      <w:pPr>
        <w:spacing w:after="0" w:line="240" w:lineRule="auto"/>
      </w:pPr>
      <w:r>
        <w:separator/>
      </w:r>
    </w:p>
  </w:footnote>
  <w:footnote w:type="continuationSeparator" w:id="0">
    <w:p w14:paraId="5E922102" w14:textId="77777777" w:rsidR="00545930" w:rsidRDefault="00545930" w:rsidP="00224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7BD6"/>
    <w:multiLevelType w:val="hybridMultilevel"/>
    <w:tmpl w:val="3CEA659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31237"/>
    <w:multiLevelType w:val="multilevel"/>
    <w:tmpl w:val="953A5F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8D83F94"/>
    <w:multiLevelType w:val="multilevel"/>
    <w:tmpl w:val="99721158"/>
    <w:lvl w:ilvl="0">
      <w:start w:val="1"/>
      <w:numFmt w:val="decimal"/>
      <w:lvlText w:val="%1."/>
      <w:lvlJc w:val="left"/>
      <w:pPr>
        <w:ind w:left="990" w:hanging="63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sz w:val="24"/>
      </w:rPr>
    </w:lvl>
  </w:abstractNum>
  <w:abstractNum w:abstractNumId="3" w15:restartNumberingAfterBreak="0">
    <w:nsid w:val="19AA534C"/>
    <w:multiLevelType w:val="hybridMultilevel"/>
    <w:tmpl w:val="9D322E6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C162A"/>
    <w:multiLevelType w:val="hybridMultilevel"/>
    <w:tmpl w:val="221AA2CC"/>
    <w:lvl w:ilvl="0" w:tplc="8EF007C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B553C98"/>
    <w:multiLevelType w:val="hybridMultilevel"/>
    <w:tmpl w:val="A63CF1E4"/>
    <w:lvl w:ilvl="0" w:tplc="0425000F">
      <w:start w:val="1"/>
      <w:numFmt w:val="decimal"/>
      <w:lvlText w:val="%1."/>
      <w:lvlJc w:val="left"/>
      <w:pPr>
        <w:ind w:left="663" w:hanging="360"/>
      </w:pPr>
    </w:lvl>
    <w:lvl w:ilvl="1" w:tplc="04250019">
      <w:start w:val="1"/>
      <w:numFmt w:val="lowerLetter"/>
      <w:lvlText w:val="%2."/>
      <w:lvlJc w:val="left"/>
      <w:pPr>
        <w:ind w:left="1383" w:hanging="360"/>
      </w:pPr>
    </w:lvl>
    <w:lvl w:ilvl="2" w:tplc="0425001B">
      <w:start w:val="1"/>
      <w:numFmt w:val="lowerRoman"/>
      <w:lvlText w:val="%3."/>
      <w:lvlJc w:val="right"/>
      <w:pPr>
        <w:ind w:left="2103" w:hanging="180"/>
      </w:pPr>
    </w:lvl>
    <w:lvl w:ilvl="3" w:tplc="0425000F" w:tentative="1">
      <w:start w:val="1"/>
      <w:numFmt w:val="decimal"/>
      <w:lvlText w:val="%4."/>
      <w:lvlJc w:val="left"/>
      <w:pPr>
        <w:ind w:left="2823" w:hanging="360"/>
      </w:pPr>
    </w:lvl>
    <w:lvl w:ilvl="4" w:tplc="04250019" w:tentative="1">
      <w:start w:val="1"/>
      <w:numFmt w:val="lowerLetter"/>
      <w:lvlText w:val="%5."/>
      <w:lvlJc w:val="left"/>
      <w:pPr>
        <w:ind w:left="3543" w:hanging="360"/>
      </w:pPr>
    </w:lvl>
    <w:lvl w:ilvl="5" w:tplc="0425001B" w:tentative="1">
      <w:start w:val="1"/>
      <w:numFmt w:val="lowerRoman"/>
      <w:lvlText w:val="%6."/>
      <w:lvlJc w:val="right"/>
      <w:pPr>
        <w:ind w:left="4263" w:hanging="180"/>
      </w:pPr>
    </w:lvl>
    <w:lvl w:ilvl="6" w:tplc="0425000F" w:tentative="1">
      <w:start w:val="1"/>
      <w:numFmt w:val="decimal"/>
      <w:lvlText w:val="%7."/>
      <w:lvlJc w:val="left"/>
      <w:pPr>
        <w:ind w:left="4983" w:hanging="360"/>
      </w:pPr>
    </w:lvl>
    <w:lvl w:ilvl="7" w:tplc="04250019" w:tentative="1">
      <w:start w:val="1"/>
      <w:numFmt w:val="lowerLetter"/>
      <w:lvlText w:val="%8."/>
      <w:lvlJc w:val="left"/>
      <w:pPr>
        <w:ind w:left="5703" w:hanging="360"/>
      </w:pPr>
    </w:lvl>
    <w:lvl w:ilvl="8" w:tplc="0425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21CC5947"/>
    <w:multiLevelType w:val="multilevel"/>
    <w:tmpl w:val="99721158"/>
    <w:lvl w:ilvl="0">
      <w:start w:val="1"/>
      <w:numFmt w:val="decimal"/>
      <w:lvlText w:val="%1."/>
      <w:lvlJc w:val="left"/>
      <w:pPr>
        <w:ind w:left="990" w:hanging="63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sz w:val="24"/>
      </w:rPr>
    </w:lvl>
  </w:abstractNum>
  <w:abstractNum w:abstractNumId="7" w15:restartNumberingAfterBreak="0">
    <w:nsid w:val="256A03E8"/>
    <w:multiLevelType w:val="multilevel"/>
    <w:tmpl w:val="A936EE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B174284"/>
    <w:multiLevelType w:val="multilevel"/>
    <w:tmpl w:val="C142B6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DD805D1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BFE0874"/>
    <w:multiLevelType w:val="multilevel"/>
    <w:tmpl w:val="F22C15D0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2521249"/>
    <w:multiLevelType w:val="multilevel"/>
    <w:tmpl w:val="D744F6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79477BE9"/>
    <w:multiLevelType w:val="multilevel"/>
    <w:tmpl w:val="F45AEB4C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FE12D54"/>
    <w:multiLevelType w:val="multilevel"/>
    <w:tmpl w:val="F45AEB4C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52960603">
    <w:abstractNumId w:val="1"/>
  </w:num>
  <w:num w:numId="2" w16cid:durableId="603155133">
    <w:abstractNumId w:val="5"/>
  </w:num>
  <w:num w:numId="3" w16cid:durableId="1920870434">
    <w:abstractNumId w:val="8"/>
  </w:num>
  <w:num w:numId="4" w16cid:durableId="1599824215">
    <w:abstractNumId w:val="4"/>
  </w:num>
  <w:num w:numId="5" w16cid:durableId="2086105096">
    <w:abstractNumId w:val="10"/>
  </w:num>
  <w:num w:numId="6" w16cid:durableId="2032143807">
    <w:abstractNumId w:val="0"/>
  </w:num>
  <w:num w:numId="7" w16cid:durableId="550270985">
    <w:abstractNumId w:val="13"/>
  </w:num>
  <w:num w:numId="8" w16cid:durableId="354356575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62142829">
    <w:abstractNumId w:val="7"/>
  </w:num>
  <w:num w:numId="10" w16cid:durableId="1045175698">
    <w:abstractNumId w:val="12"/>
  </w:num>
  <w:num w:numId="11" w16cid:durableId="1441493280">
    <w:abstractNumId w:val="3"/>
  </w:num>
  <w:num w:numId="12" w16cid:durableId="512840465">
    <w:abstractNumId w:val="6"/>
  </w:num>
  <w:num w:numId="13" w16cid:durableId="1066608546">
    <w:abstractNumId w:val="2"/>
  </w:num>
  <w:num w:numId="14" w16cid:durableId="17403274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E02"/>
    <w:rsid w:val="00007746"/>
    <w:rsid w:val="00050D27"/>
    <w:rsid w:val="00056C31"/>
    <w:rsid w:val="0005746C"/>
    <w:rsid w:val="00066ECD"/>
    <w:rsid w:val="00081F8A"/>
    <w:rsid w:val="00090F8A"/>
    <w:rsid w:val="00097B0D"/>
    <w:rsid w:val="000C003A"/>
    <w:rsid w:val="000D7374"/>
    <w:rsid w:val="000F42EE"/>
    <w:rsid w:val="000F5EE6"/>
    <w:rsid w:val="000F705E"/>
    <w:rsid w:val="001118D2"/>
    <w:rsid w:val="001257CC"/>
    <w:rsid w:val="00132CC8"/>
    <w:rsid w:val="00151CE1"/>
    <w:rsid w:val="001718D2"/>
    <w:rsid w:val="00173D4E"/>
    <w:rsid w:val="001A0BE7"/>
    <w:rsid w:val="001B2985"/>
    <w:rsid w:val="001E5A2E"/>
    <w:rsid w:val="00224E02"/>
    <w:rsid w:val="00235A56"/>
    <w:rsid w:val="00246B75"/>
    <w:rsid w:val="00251646"/>
    <w:rsid w:val="00261EBD"/>
    <w:rsid w:val="00262DD1"/>
    <w:rsid w:val="00267443"/>
    <w:rsid w:val="002768F4"/>
    <w:rsid w:val="002B15B5"/>
    <w:rsid w:val="002C53F2"/>
    <w:rsid w:val="002D6719"/>
    <w:rsid w:val="002E4C20"/>
    <w:rsid w:val="002F1C85"/>
    <w:rsid w:val="002F4CDA"/>
    <w:rsid w:val="002F5CCF"/>
    <w:rsid w:val="0030472F"/>
    <w:rsid w:val="00340B3D"/>
    <w:rsid w:val="003450AE"/>
    <w:rsid w:val="00345D67"/>
    <w:rsid w:val="00365245"/>
    <w:rsid w:val="003673AB"/>
    <w:rsid w:val="003B0D4C"/>
    <w:rsid w:val="003D3FCD"/>
    <w:rsid w:val="003D7BD6"/>
    <w:rsid w:val="003F681B"/>
    <w:rsid w:val="004020D0"/>
    <w:rsid w:val="00427128"/>
    <w:rsid w:val="00433737"/>
    <w:rsid w:val="004349E4"/>
    <w:rsid w:val="00434CCF"/>
    <w:rsid w:val="004641E7"/>
    <w:rsid w:val="004B6B3B"/>
    <w:rsid w:val="004C6229"/>
    <w:rsid w:val="004E50F7"/>
    <w:rsid w:val="004F396D"/>
    <w:rsid w:val="004F793F"/>
    <w:rsid w:val="005008E2"/>
    <w:rsid w:val="00504397"/>
    <w:rsid w:val="00507F80"/>
    <w:rsid w:val="0052419F"/>
    <w:rsid w:val="00534FE5"/>
    <w:rsid w:val="00545346"/>
    <w:rsid w:val="00545930"/>
    <w:rsid w:val="00550982"/>
    <w:rsid w:val="0058193B"/>
    <w:rsid w:val="00584CDD"/>
    <w:rsid w:val="00591B66"/>
    <w:rsid w:val="005B785D"/>
    <w:rsid w:val="005C41FF"/>
    <w:rsid w:val="005E69FC"/>
    <w:rsid w:val="00607331"/>
    <w:rsid w:val="00624983"/>
    <w:rsid w:val="00635953"/>
    <w:rsid w:val="006363A2"/>
    <w:rsid w:val="006449ED"/>
    <w:rsid w:val="00656CDB"/>
    <w:rsid w:val="00661BF1"/>
    <w:rsid w:val="00667A65"/>
    <w:rsid w:val="00676AED"/>
    <w:rsid w:val="00693CE2"/>
    <w:rsid w:val="006977EE"/>
    <w:rsid w:val="006A235D"/>
    <w:rsid w:val="006F15C9"/>
    <w:rsid w:val="00701F98"/>
    <w:rsid w:val="00710FB9"/>
    <w:rsid w:val="00713749"/>
    <w:rsid w:val="00717EDA"/>
    <w:rsid w:val="00722C6F"/>
    <w:rsid w:val="00727992"/>
    <w:rsid w:val="00750E1A"/>
    <w:rsid w:val="007515FC"/>
    <w:rsid w:val="0076082F"/>
    <w:rsid w:val="0076582D"/>
    <w:rsid w:val="007809FD"/>
    <w:rsid w:val="007B57E1"/>
    <w:rsid w:val="00800B44"/>
    <w:rsid w:val="00801A52"/>
    <w:rsid w:val="0081014D"/>
    <w:rsid w:val="008176FC"/>
    <w:rsid w:val="00825951"/>
    <w:rsid w:val="00856B03"/>
    <w:rsid w:val="0085758F"/>
    <w:rsid w:val="008651BC"/>
    <w:rsid w:val="00870B60"/>
    <w:rsid w:val="0087273A"/>
    <w:rsid w:val="00891C56"/>
    <w:rsid w:val="00897AE7"/>
    <w:rsid w:val="008A43DD"/>
    <w:rsid w:val="008C687F"/>
    <w:rsid w:val="008D2A09"/>
    <w:rsid w:val="008D4BEC"/>
    <w:rsid w:val="008E3E5E"/>
    <w:rsid w:val="008E637F"/>
    <w:rsid w:val="008E7A54"/>
    <w:rsid w:val="008F4582"/>
    <w:rsid w:val="008F626A"/>
    <w:rsid w:val="00917F5C"/>
    <w:rsid w:val="009276D6"/>
    <w:rsid w:val="00945048"/>
    <w:rsid w:val="00957260"/>
    <w:rsid w:val="00980C26"/>
    <w:rsid w:val="00981386"/>
    <w:rsid w:val="00993CAE"/>
    <w:rsid w:val="009A256F"/>
    <w:rsid w:val="009B437F"/>
    <w:rsid w:val="009F13D1"/>
    <w:rsid w:val="00A01E28"/>
    <w:rsid w:val="00A10FA7"/>
    <w:rsid w:val="00A112E4"/>
    <w:rsid w:val="00A264B1"/>
    <w:rsid w:val="00A347B0"/>
    <w:rsid w:val="00A40270"/>
    <w:rsid w:val="00A73AF4"/>
    <w:rsid w:val="00A83C2C"/>
    <w:rsid w:val="00A83E3C"/>
    <w:rsid w:val="00A91D51"/>
    <w:rsid w:val="00A97FA0"/>
    <w:rsid w:val="00AA467E"/>
    <w:rsid w:val="00AB1523"/>
    <w:rsid w:val="00AC26D9"/>
    <w:rsid w:val="00AD6BE8"/>
    <w:rsid w:val="00AE5166"/>
    <w:rsid w:val="00AF2B64"/>
    <w:rsid w:val="00B22DDA"/>
    <w:rsid w:val="00B276E1"/>
    <w:rsid w:val="00B42F09"/>
    <w:rsid w:val="00B573B7"/>
    <w:rsid w:val="00B6110E"/>
    <w:rsid w:val="00B63318"/>
    <w:rsid w:val="00B731C9"/>
    <w:rsid w:val="00B76D19"/>
    <w:rsid w:val="00B87640"/>
    <w:rsid w:val="00BB2D3F"/>
    <w:rsid w:val="00BD62DD"/>
    <w:rsid w:val="00BE1C2D"/>
    <w:rsid w:val="00BE2812"/>
    <w:rsid w:val="00BE7A4F"/>
    <w:rsid w:val="00BF6992"/>
    <w:rsid w:val="00BF6AF3"/>
    <w:rsid w:val="00C068FA"/>
    <w:rsid w:val="00C13988"/>
    <w:rsid w:val="00C24983"/>
    <w:rsid w:val="00C430A2"/>
    <w:rsid w:val="00C47B67"/>
    <w:rsid w:val="00C60F29"/>
    <w:rsid w:val="00C61C4B"/>
    <w:rsid w:val="00C61D3D"/>
    <w:rsid w:val="00C6748D"/>
    <w:rsid w:val="00C80736"/>
    <w:rsid w:val="00CA7012"/>
    <w:rsid w:val="00CB31AB"/>
    <w:rsid w:val="00CB4BD9"/>
    <w:rsid w:val="00CD1C4A"/>
    <w:rsid w:val="00CD489C"/>
    <w:rsid w:val="00CE17E8"/>
    <w:rsid w:val="00D023CC"/>
    <w:rsid w:val="00D13F57"/>
    <w:rsid w:val="00D2650A"/>
    <w:rsid w:val="00D30DD5"/>
    <w:rsid w:val="00D520D6"/>
    <w:rsid w:val="00D539DF"/>
    <w:rsid w:val="00D56168"/>
    <w:rsid w:val="00D91646"/>
    <w:rsid w:val="00D960D6"/>
    <w:rsid w:val="00D964CB"/>
    <w:rsid w:val="00D96ADC"/>
    <w:rsid w:val="00DF27B6"/>
    <w:rsid w:val="00E04565"/>
    <w:rsid w:val="00E3350D"/>
    <w:rsid w:val="00E43D0A"/>
    <w:rsid w:val="00E706BC"/>
    <w:rsid w:val="00E72895"/>
    <w:rsid w:val="00E8714F"/>
    <w:rsid w:val="00E954BF"/>
    <w:rsid w:val="00EB70C5"/>
    <w:rsid w:val="00EC11A8"/>
    <w:rsid w:val="00ED210E"/>
    <w:rsid w:val="00EF6FAB"/>
    <w:rsid w:val="00F0077F"/>
    <w:rsid w:val="00F00D93"/>
    <w:rsid w:val="00F04AE4"/>
    <w:rsid w:val="00F25BD1"/>
    <w:rsid w:val="00F273EC"/>
    <w:rsid w:val="00F327BA"/>
    <w:rsid w:val="00F46CD5"/>
    <w:rsid w:val="00F56976"/>
    <w:rsid w:val="00F64A4A"/>
    <w:rsid w:val="00F8266F"/>
    <w:rsid w:val="00F90ED3"/>
    <w:rsid w:val="00FA3C0C"/>
    <w:rsid w:val="00FA674A"/>
    <w:rsid w:val="00FC2843"/>
    <w:rsid w:val="00FC6C08"/>
    <w:rsid w:val="00FD1ECB"/>
    <w:rsid w:val="00FD7F4D"/>
    <w:rsid w:val="00FE061C"/>
    <w:rsid w:val="00FF5D67"/>
    <w:rsid w:val="00FF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A6229"/>
  <w15:chartTrackingRefBased/>
  <w15:docId w15:val="{CF8A06E8-3B86-4AAE-83B8-EECDF3DC6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8651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2B15B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DF27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856B0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alus">
    <w:name w:val="footer"/>
    <w:basedOn w:val="Normaallaad"/>
    <w:link w:val="JalusMrk"/>
    <w:uiPriority w:val="99"/>
    <w:unhideWhenUsed/>
    <w:rsid w:val="00224E02"/>
    <w:pPr>
      <w:tabs>
        <w:tab w:val="center" w:pos="4536"/>
        <w:tab w:val="right" w:pos="9072"/>
      </w:tabs>
      <w:spacing w:after="0" w:line="240" w:lineRule="auto"/>
      <w:ind w:left="-57"/>
    </w:pPr>
    <w:rPr>
      <w:rFonts w:ascii="Times New Roman" w:hAnsi="Times New Roman"/>
      <w:sz w:val="24"/>
    </w:rPr>
  </w:style>
  <w:style w:type="character" w:customStyle="1" w:styleId="JalusMrk">
    <w:name w:val="Jalus Märk"/>
    <w:basedOn w:val="Liguvaikefont"/>
    <w:link w:val="Jalus"/>
    <w:uiPriority w:val="99"/>
    <w:rsid w:val="00224E02"/>
    <w:rPr>
      <w:rFonts w:ascii="Times New Roman" w:hAnsi="Times New Roman"/>
      <w:sz w:val="24"/>
    </w:rPr>
  </w:style>
  <w:style w:type="paragraph" w:styleId="Pis">
    <w:name w:val="header"/>
    <w:basedOn w:val="Normaallaad"/>
    <w:link w:val="PisMrk"/>
    <w:uiPriority w:val="99"/>
    <w:unhideWhenUsed/>
    <w:rsid w:val="00224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224E02"/>
  </w:style>
  <w:style w:type="paragraph" w:styleId="Loendilik">
    <w:name w:val="List Paragraph"/>
    <w:basedOn w:val="Normaallaad"/>
    <w:uiPriority w:val="34"/>
    <w:qFormat/>
    <w:rsid w:val="00224E02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43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430A2"/>
    <w:rPr>
      <w:rFonts w:ascii="Segoe UI" w:hAnsi="Segoe UI" w:cs="Segoe UI"/>
      <w:sz w:val="18"/>
      <w:szCs w:val="18"/>
    </w:rPr>
  </w:style>
  <w:style w:type="character" w:styleId="Kommentaariviide">
    <w:name w:val="annotation reference"/>
    <w:basedOn w:val="Liguvaikefont"/>
    <w:uiPriority w:val="99"/>
    <w:semiHidden/>
    <w:unhideWhenUsed/>
    <w:rsid w:val="0094504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945048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945048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4504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45048"/>
    <w:rPr>
      <w:b/>
      <w:bCs/>
      <w:sz w:val="20"/>
      <w:szCs w:val="20"/>
    </w:rPr>
  </w:style>
  <w:style w:type="character" w:styleId="Hperlink">
    <w:name w:val="Hyperlink"/>
    <w:basedOn w:val="Liguvaikefont"/>
    <w:uiPriority w:val="99"/>
    <w:unhideWhenUsed/>
    <w:rsid w:val="00545346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545346"/>
    <w:rPr>
      <w:color w:val="605E5C"/>
      <w:shd w:val="clear" w:color="auto" w:fill="E1DFDD"/>
    </w:rPr>
  </w:style>
  <w:style w:type="character" w:customStyle="1" w:styleId="Pealkiri2Mrk">
    <w:name w:val="Pealkiri 2 Märk"/>
    <w:basedOn w:val="Liguvaikefont"/>
    <w:link w:val="Pealkiri2"/>
    <w:uiPriority w:val="9"/>
    <w:rsid w:val="002B15B5"/>
    <w:rPr>
      <w:rFonts w:asciiTheme="majorHAnsi" w:eastAsiaTheme="majorEastAsia" w:hAnsiTheme="majorHAnsi" w:cstheme="majorBidi"/>
      <w:sz w:val="32"/>
      <w:szCs w:val="32"/>
    </w:rPr>
  </w:style>
  <w:style w:type="table" w:styleId="Kontuurtabel">
    <w:name w:val="Table Grid"/>
    <w:basedOn w:val="Normaaltabel"/>
    <w:uiPriority w:val="39"/>
    <w:rsid w:val="00584CDD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alkiri1Mrk">
    <w:name w:val="Pealkiri 1 Märk"/>
    <w:basedOn w:val="Liguvaikefont"/>
    <w:link w:val="Pealkiri1"/>
    <w:uiPriority w:val="9"/>
    <w:rsid w:val="00865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ehatekst">
    <w:name w:val="Body Text"/>
    <w:basedOn w:val="Normaallaad"/>
    <w:link w:val="KehatekstMrk"/>
    <w:unhideWhenUsed/>
    <w:rsid w:val="008651BC"/>
    <w:pPr>
      <w:spacing w:after="120" w:line="288" w:lineRule="auto"/>
      <w:ind w:firstLine="357"/>
      <w:jc w:val="both"/>
    </w:pPr>
    <w:rPr>
      <w:rFonts w:ascii="Calibri" w:eastAsia="Times New Roman" w:hAnsi="Calibri" w:cs="Times New Roman"/>
      <w:lang w:val="en-US" w:bidi="en-US"/>
    </w:rPr>
  </w:style>
  <w:style w:type="character" w:customStyle="1" w:styleId="KehatekstMrk">
    <w:name w:val="Kehatekst Märk"/>
    <w:basedOn w:val="Liguvaikefont"/>
    <w:link w:val="Kehatekst"/>
    <w:rsid w:val="008651BC"/>
    <w:rPr>
      <w:rFonts w:ascii="Calibri" w:eastAsia="Times New Roman" w:hAnsi="Calibri" w:cs="Times New Roman"/>
      <w:lang w:val="en-US" w:bidi="en-US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DF27B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856B03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B2BD41FA06D54682BBB6B4523CAD18" ma:contentTypeVersion="15" ma:contentTypeDescription="Loo uus dokument" ma:contentTypeScope="" ma:versionID="966b097fe3933d2b243981f999e7607c">
  <xsd:schema xmlns:xsd="http://www.w3.org/2001/XMLSchema" xmlns:xs="http://www.w3.org/2001/XMLSchema" xmlns:p="http://schemas.microsoft.com/office/2006/metadata/properties" xmlns:ns2="441d2cc4-2190-4690-9103-d7cecfd00074" xmlns:ns3="5ffce1e3-ec61-41ce-9c06-f5544bdf950b" targetNamespace="http://schemas.microsoft.com/office/2006/metadata/properties" ma:root="true" ma:fieldsID="952a95d4e2eb8d681e3e07fe06a9b505" ns2:_="" ns3:_="">
    <xsd:import namespace="441d2cc4-2190-4690-9103-d7cecfd00074"/>
    <xsd:import namespace="5ffce1e3-ec61-41ce-9c06-f5544bdf95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d2cc4-2190-4690-9103-d7cecfd00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ce1e3-ec61-41ce-9c06-f5544bdf95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0BD9DA-52ED-4F5E-85D6-111E534A54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A81D97-6FB3-4F17-87E3-FB2FC2E3CD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3D7E0A-A00E-4268-A3E1-D5BD6731A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1d2cc4-2190-4690-9103-d7cecfd00074"/>
    <ds:schemaRef ds:uri="5ffce1e3-ec61-41ce-9c06-f5544bdf95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288</Words>
  <Characters>2014</Characters>
  <Application>Microsoft Office Word</Application>
  <DocSecurity>0</DocSecurity>
  <Lines>49</Lines>
  <Paragraphs>27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Kaal</dc:creator>
  <cp:keywords/>
  <dc:description/>
  <cp:lastModifiedBy>Reeli Trumm</cp:lastModifiedBy>
  <cp:revision>193</cp:revision>
  <dcterms:created xsi:type="dcterms:W3CDTF">2020-09-24T07:07:00Z</dcterms:created>
  <dcterms:modified xsi:type="dcterms:W3CDTF">2026-08-28T05:55:00Z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0x0101008FB2BD41FA06D54682BBB6B4523CAD18</vt:lpwstr>
  </property>
  <property fmtid="{D5CDD505-2E9C-101B-9397-08002B2CF9AE}" pid="3" name="docLang">
    <vt:lpwstr>et</vt:lpwstr>
  </property>
</Properties>
</file>